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5A8" w14:textId="5AE59AFC" w:rsidR="00C646A2" w:rsidRDefault="007F70E4" w:rsidP="002064DF">
      <w:pPr>
        <w:pStyle w:val="1"/>
        <w:spacing w:after="0"/>
        <w:rPr>
          <w:color w:val="000000"/>
          <w:sz w:val="27"/>
          <w:szCs w:val="27"/>
        </w:rPr>
      </w:pPr>
      <w:r w:rsidRPr="00B677FE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C646A2" w:rsidRPr="00B677FE">
        <w:rPr>
          <w:color w:val="000000"/>
          <w:sz w:val="28"/>
          <w:szCs w:val="28"/>
        </w:rPr>
        <w:t>Утверждаю</w:t>
      </w:r>
      <w:r w:rsidR="00C646A2">
        <w:rPr>
          <w:color w:val="000000"/>
          <w:sz w:val="27"/>
          <w:szCs w:val="27"/>
        </w:rPr>
        <w:t>:</w:t>
      </w:r>
    </w:p>
    <w:p w14:paraId="1FCB8B84" w14:textId="77777777" w:rsidR="00C646A2" w:rsidRDefault="00C646A2" w:rsidP="00C646A2">
      <w:pPr>
        <w:pStyle w:val="1"/>
        <w:spacing w:after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Генеральный директор </w:t>
      </w:r>
    </w:p>
    <w:p w14:paraId="3B13AEB1" w14:textId="1B1911FC" w:rsidR="00C646A2" w:rsidRDefault="00C646A2" w:rsidP="007F70E4">
      <w:pPr>
        <w:pStyle w:val="1"/>
        <w:spacing w:after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ООО </w:t>
      </w:r>
      <w:r w:rsidR="007F70E4">
        <w:rPr>
          <w:color w:val="000000"/>
          <w:sz w:val="27"/>
          <w:szCs w:val="27"/>
        </w:rPr>
        <w:t>«Клиника Губернская</w:t>
      </w:r>
      <w:r>
        <w:rPr>
          <w:color w:val="000000"/>
          <w:sz w:val="27"/>
          <w:szCs w:val="27"/>
        </w:rPr>
        <w:t>»</w:t>
      </w:r>
    </w:p>
    <w:p w14:paraId="7D2192EA" w14:textId="456943C9" w:rsidR="00C646A2" w:rsidRDefault="00C646A2" w:rsidP="00C646A2">
      <w:pPr>
        <w:pStyle w:val="1"/>
        <w:spacing w:after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</w:t>
      </w:r>
      <w:r w:rsidR="007F70E4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</w:t>
      </w:r>
      <w:r w:rsidR="007F70E4">
        <w:rPr>
          <w:color w:val="000000"/>
          <w:sz w:val="27"/>
          <w:szCs w:val="27"/>
        </w:rPr>
        <w:t>Е. А. Гладкая</w:t>
      </w:r>
      <w:r>
        <w:rPr>
          <w:color w:val="000000"/>
          <w:sz w:val="27"/>
          <w:szCs w:val="27"/>
        </w:rPr>
        <w:t xml:space="preserve"> </w:t>
      </w:r>
    </w:p>
    <w:p w14:paraId="66FEB174" w14:textId="1D2B4A28" w:rsidR="00C646A2" w:rsidRDefault="00C646A2" w:rsidP="00DD216D">
      <w:pPr>
        <w:pStyle w:val="1"/>
        <w:spacing w:after="0"/>
        <w:ind w:left="5954"/>
      </w:pPr>
      <w:r>
        <w:rPr>
          <w:color w:val="000000"/>
          <w:sz w:val="27"/>
          <w:szCs w:val="27"/>
        </w:rPr>
        <w:t>«</w:t>
      </w:r>
      <w:r w:rsidR="003E3134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» </w:t>
      </w:r>
      <w:r w:rsidR="003E3134">
        <w:rPr>
          <w:color w:val="000000"/>
          <w:sz w:val="27"/>
          <w:szCs w:val="27"/>
        </w:rPr>
        <w:t>февраля</w:t>
      </w:r>
      <w:r>
        <w:rPr>
          <w:color w:val="000000"/>
          <w:sz w:val="27"/>
          <w:szCs w:val="27"/>
        </w:rPr>
        <w:t xml:space="preserve"> 202</w:t>
      </w:r>
      <w:r w:rsidR="003E313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г.</w:t>
      </w:r>
    </w:p>
    <w:p w14:paraId="2524A000" w14:textId="77777777" w:rsidR="00DD216D" w:rsidRDefault="00DD216D" w:rsidP="00C646A2">
      <w:pPr>
        <w:spacing w:after="0"/>
        <w:ind w:left="-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53EA9B1D" w14:textId="5AB9CE1A" w:rsidR="00C646A2" w:rsidRDefault="00C646A2" w:rsidP="00C646A2">
      <w:pPr>
        <w:spacing w:after="0"/>
        <w:ind w:left="-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Прейскурант</w:t>
      </w:r>
      <w:r w:rsidR="00B677FE">
        <w:rPr>
          <w:rFonts w:ascii="Times New Roman" w:hAnsi="Times New Roman" w:cs="Times New Roman"/>
          <w:color w:val="000000"/>
          <w:sz w:val="32"/>
          <w:szCs w:val="32"/>
        </w:rPr>
        <w:t xml:space="preserve"> цен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 медицинские услуги</w:t>
      </w:r>
    </w:p>
    <w:p w14:paraId="6A4D778E" w14:textId="746F4993" w:rsidR="00C646A2" w:rsidRDefault="00B677FE" w:rsidP="00B677FE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</w:t>
      </w:r>
      <w:r w:rsidR="00C646A2">
        <w:rPr>
          <w:rFonts w:ascii="Times New Roman" w:hAnsi="Times New Roman" w:cs="Times New Roman"/>
          <w:color w:val="000000"/>
          <w:sz w:val="32"/>
          <w:szCs w:val="32"/>
        </w:rPr>
        <w:t>ООО «Клиника Губернская»</w:t>
      </w:r>
    </w:p>
    <w:tbl>
      <w:tblPr>
        <w:tblW w:w="100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2"/>
        <w:gridCol w:w="8396"/>
        <w:gridCol w:w="1412"/>
        <w:gridCol w:w="25"/>
      </w:tblGrid>
      <w:tr w:rsidR="00C646A2" w14:paraId="105A58D0" w14:textId="77777777" w:rsidTr="008B30A5">
        <w:trPr>
          <w:gridAfter w:val="1"/>
          <w:wAfter w:w="25" w:type="dxa"/>
          <w:trHeight w:val="31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827D" w14:textId="25B570AC" w:rsidR="00C646A2" w:rsidRPr="007F70E4" w:rsidRDefault="00C646A2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BE1C" w14:textId="77777777" w:rsidR="00B677FE" w:rsidRDefault="00B677FE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CAD192" w14:textId="07DD8E3F" w:rsidR="00C646A2" w:rsidRDefault="00C646A2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0E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(процедуры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B7E9" w14:textId="77777777" w:rsidR="00C646A2" w:rsidRDefault="00C646A2" w:rsidP="008656DA">
            <w:pPr>
              <w:spacing w:after="0" w:line="100" w:lineRule="atLeast"/>
              <w:jc w:val="center"/>
            </w:pPr>
            <w:r w:rsidRPr="007F70E4">
              <w:rPr>
                <w:rFonts w:ascii="Times New Roman" w:hAnsi="Times New Roman" w:cs="Times New Roman"/>
                <w:sz w:val="24"/>
                <w:szCs w:val="24"/>
              </w:rPr>
              <w:t>Цена услуги, в рублях</w:t>
            </w:r>
          </w:p>
        </w:tc>
      </w:tr>
      <w:tr w:rsidR="00C646A2" w14:paraId="277F3DA2" w14:textId="77777777" w:rsidTr="008B30A5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750DDE01" w14:textId="77777777" w:rsidR="00C646A2" w:rsidRDefault="00C646A2" w:rsidP="008656D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специалистов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00AC047" w14:textId="77777777" w:rsidR="00C646A2" w:rsidRDefault="00C646A2" w:rsidP="008656DA">
            <w:pPr>
              <w:snapToGrid w:val="0"/>
            </w:pPr>
          </w:p>
        </w:tc>
      </w:tr>
      <w:tr w:rsidR="00A95E74" w14:paraId="5C9AF8AE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7E36" w14:textId="77777777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C7F1" w14:textId="4E0D2128" w:rsidR="00A95E74" w:rsidRP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консультация врача</w:t>
            </w:r>
            <w:r w:rsidR="00B6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хирурга, к.м.н.</w:t>
            </w:r>
            <w:r w:rsidR="00DD2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1B6">
              <w:rPr>
                <w:rFonts w:ascii="Times New Roman" w:hAnsi="Times New Roman"/>
                <w:sz w:val="28"/>
                <w:szCs w:val="28"/>
              </w:rPr>
              <w:t>(по бариатрии)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38BA" w14:textId="6765DCCE" w:rsidR="00A95E74" w:rsidRPr="00261608" w:rsidRDefault="00A95E74" w:rsidP="008656D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08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</w:tr>
      <w:tr w:rsidR="00EE61B6" w14:paraId="1211BF21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AD84" w14:textId="77777777" w:rsidR="00EE61B6" w:rsidRDefault="00EE61B6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831C" w14:textId="1CF9328E" w:rsidR="00EE61B6" w:rsidRDefault="00EE61B6" w:rsidP="008656D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консультация врача - хирурга к.м.н.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A110" w14:textId="6013D569" w:rsidR="00EE61B6" w:rsidRPr="00261608" w:rsidRDefault="00EE61B6" w:rsidP="008656D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</w:tr>
      <w:tr w:rsidR="00A95E74" w14:paraId="29A0AACC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8E87" w14:textId="77777777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9E38" w14:textId="3583242D" w:rsidR="00A95E74" w:rsidRP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Повторная консультация врача</w:t>
            </w:r>
            <w:r w:rsidR="00B6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хирурга, к.м.н.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течении 3 мес.)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A7A1" w14:textId="03526662" w:rsidR="00A95E74" w:rsidRPr="00261608" w:rsidRDefault="007E6C6D" w:rsidP="008656DA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A95E74" w14:paraId="32B7A213" w14:textId="77777777" w:rsidTr="008B30A5">
        <w:trPr>
          <w:gridAfter w:val="1"/>
          <w:wAfter w:w="25" w:type="dxa"/>
          <w:trHeight w:val="199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B498" w14:textId="77777777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E330" w14:textId="030FAA3E" w:rsidR="00A95E74" w:rsidRP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врача</w:t>
            </w:r>
            <w:r w:rsidR="00B6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хирурга, к.м.н.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9C94" w14:textId="0723BECF" w:rsidR="00A95E74" w:rsidRPr="00261608" w:rsidRDefault="00A95E74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A95E74" w14:paraId="2564BAFE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202E" w14:textId="77777777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667E" w14:textId="0B02C27A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консультация врача</w:t>
            </w:r>
            <w:r w:rsidR="00B6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гастроэнтеролога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CB2F" w14:textId="231B2839" w:rsidR="00A95E74" w:rsidRPr="00261608" w:rsidRDefault="00A95E74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95E74" w14:paraId="760BAAB2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70E6" w14:textId="77777777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FE65" w14:textId="7BF0162D" w:rsidR="00A95E74" w:rsidRP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консультация врача</w:t>
            </w:r>
            <w:r w:rsidR="00B6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гастроэнтеролога (в течении 3мес.)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568A" w14:textId="1A45110F" w:rsidR="00A95E74" w:rsidRPr="00261608" w:rsidRDefault="00A95E74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646A2" w14:paraId="0114298B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748D" w14:textId="77777777" w:rsidR="00C646A2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36E4" w14:textId="79D10A42" w:rsidR="00C646A2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врача</w:t>
            </w:r>
            <w:r w:rsidR="00B6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гастроэнтеролога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9170" w14:textId="77777777" w:rsidR="00C646A2" w:rsidRPr="00261608" w:rsidRDefault="00C646A2" w:rsidP="008656DA">
            <w:pPr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95E74" w14:paraId="314AD3AD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3687" w14:textId="77777777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D581" w14:textId="59963D1F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консультация врача</w:t>
            </w:r>
            <w:r w:rsidR="00B6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невролога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5E19" w14:textId="6977C6AA" w:rsidR="00A95E74" w:rsidRPr="00261608" w:rsidRDefault="00A95E74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95E74" w14:paraId="7F93B215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8F87" w14:textId="77777777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075B" w14:textId="73B3C0AD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консультация врача</w:t>
            </w:r>
            <w:r w:rsidR="00B6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невролога (в течении 3 мес.)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1BAD" w14:textId="1F1785F8" w:rsidR="00A95E74" w:rsidRPr="00261608" w:rsidRDefault="00A95E74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95E74" w14:paraId="1144A3CF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B76D" w14:textId="77777777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9C0D" w14:textId="51F394B3" w:rsidR="00A95E74" w:rsidRDefault="00A95E74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врача</w:t>
            </w:r>
            <w:r w:rsidR="00B6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невролога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7530" w14:textId="1CA0505E" w:rsidR="00A95E74" w:rsidRPr="00261608" w:rsidRDefault="00A95E74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646A2" w14:paraId="6B78B0EA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6148" w14:textId="77777777" w:rsidR="00C646A2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F24E" w14:textId="13A30366" w:rsidR="00C646A2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консультация врача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терапевта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75FA" w14:textId="77777777" w:rsidR="00C646A2" w:rsidRPr="00261608" w:rsidRDefault="00C646A2" w:rsidP="008656DA">
            <w:pPr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646A2" w14:paraId="79A93E4F" w14:textId="77777777" w:rsidTr="008B30A5">
        <w:trPr>
          <w:gridAfter w:val="1"/>
          <w:wAfter w:w="25" w:type="dxa"/>
          <w:trHeight w:val="199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EA96" w14:textId="77777777" w:rsidR="00C646A2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2D6B" w14:textId="388A65A3" w:rsidR="00C646A2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консультация врача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терапевта (в течени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5329" w14:textId="77777777" w:rsidR="00C646A2" w:rsidRPr="00261608" w:rsidRDefault="00C646A2" w:rsidP="008656D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646A2" w14:paraId="26C44C2E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449F" w14:textId="77777777" w:rsidR="00C646A2" w:rsidRPr="00EC37D6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8591" w14:textId="77777777" w:rsidR="00C646A2" w:rsidRPr="002735F5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врача - терапевта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E49D" w14:textId="77777777" w:rsidR="00C646A2" w:rsidRPr="00261608" w:rsidRDefault="00C646A2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646A2" w14:paraId="57C7DDCF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3EFA" w14:textId="77777777" w:rsidR="00C646A2" w:rsidRPr="00EC37D6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D47C" w14:textId="20D9287C" w:rsidR="00C646A2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консультация врача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эндокринолога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86D1" w14:textId="77777777" w:rsidR="00C646A2" w:rsidRPr="00261608" w:rsidRDefault="00C646A2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646A2" w14:paraId="138861A4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3EE5" w14:textId="77777777" w:rsidR="00C646A2" w:rsidRPr="00EC37D6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91DC" w14:textId="57A9586C" w:rsidR="00C646A2" w:rsidRPr="002735F5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консультация врача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эндокринолога (в 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 xml:space="preserve">течении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мес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8762" w14:textId="77777777" w:rsidR="00C646A2" w:rsidRPr="00261608" w:rsidRDefault="00C646A2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646A2" w14:paraId="573771A4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9C67" w14:textId="77777777" w:rsidR="00C646A2" w:rsidRPr="00EC37D6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14BA" w14:textId="4CDCCED2" w:rsidR="00C646A2" w:rsidRDefault="00C646A2" w:rsidP="008656D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врача</w:t>
            </w:r>
            <w:r w:rsidR="00A9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эндокринолога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0068" w14:textId="71C0408F" w:rsidR="00C646A2" w:rsidRPr="00261608" w:rsidRDefault="00C646A2" w:rsidP="00865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646A2" w14:paraId="544C9330" w14:textId="77777777" w:rsidTr="008B30A5">
        <w:tblPrEx>
          <w:tblCellMar>
            <w:left w:w="0" w:type="dxa"/>
            <w:right w:w="0" w:type="dxa"/>
          </w:tblCellMar>
        </w:tblPrEx>
        <w:trPr>
          <w:trHeight w:val="309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6347A170" w14:textId="77777777" w:rsidR="00C646A2" w:rsidRPr="00261608" w:rsidRDefault="00C646A2" w:rsidP="008656D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Ультразвуковые исследования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E094298" w14:textId="77777777" w:rsidR="00C646A2" w:rsidRDefault="00C646A2" w:rsidP="008656DA">
            <w:pPr>
              <w:snapToGrid w:val="0"/>
            </w:pPr>
          </w:p>
        </w:tc>
      </w:tr>
      <w:tr w:rsidR="00B30BA8" w14:paraId="28BF429B" w14:textId="77777777" w:rsidTr="008B30A5">
        <w:trPr>
          <w:gridAfter w:val="1"/>
          <w:wAfter w:w="25" w:type="dxa"/>
          <w:trHeight w:val="38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D960" w14:textId="77777777" w:rsidR="00B30BA8" w:rsidRDefault="00B30BA8" w:rsidP="00B30B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0EF1" w14:textId="39F50892" w:rsidR="00B30BA8" w:rsidRDefault="00B30BA8" w:rsidP="00B30B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Тонкоигольная аспирационная пункционная биопсия (ТАПБ) из одного узла щитовидной железы под УЗИ контролем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0FF1" w14:textId="14E3E6CB" w:rsidR="00B30BA8" w:rsidRPr="00261608" w:rsidRDefault="00B30BA8" w:rsidP="00B30B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2</w:t>
            </w:r>
            <w:r w:rsidR="00BE39C2">
              <w:rPr>
                <w:sz w:val="24"/>
                <w:szCs w:val="24"/>
              </w:rPr>
              <w:t>5</w:t>
            </w:r>
            <w:r w:rsidRPr="00261608">
              <w:rPr>
                <w:sz w:val="24"/>
                <w:szCs w:val="24"/>
              </w:rPr>
              <w:t>00</w:t>
            </w:r>
          </w:p>
        </w:tc>
      </w:tr>
      <w:tr w:rsidR="00B30BA8" w14:paraId="1A123D96" w14:textId="77777777" w:rsidTr="008B30A5">
        <w:trPr>
          <w:gridAfter w:val="1"/>
          <w:wAfter w:w="25" w:type="dxa"/>
          <w:trHeight w:val="39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B227" w14:textId="77777777" w:rsidR="00B30BA8" w:rsidRDefault="00B30BA8" w:rsidP="00B30B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3798" w14:textId="7E29699D" w:rsidR="00B30BA8" w:rsidRDefault="00B30BA8" w:rsidP="00B30B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Тонкоигольная аспирационная пункционная биопсия (ТАПБ) из одного образования молочной железы под УЗИ контролем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8941" w14:textId="20AD05AD" w:rsidR="00B30BA8" w:rsidRPr="00261608" w:rsidRDefault="00B30BA8" w:rsidP="00B30B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2</w:t>
            </w:r>
            <w:r w:rsidR="00BE39C2">
              <w:rPr>
                <w:sz w:val="24"/>
                <w:szCs w:val="24"/>
              </w:rPr>
              <w:t>5</w:t>
            </w:r>
            <w:r w:rsidRPr="00261608">
              <w:rPr>
                <w:sz w:val="24"/>
                <w:szCs w:val="24"/>
              </w:rPr>
              <w:t>00</w:t>
            </w:r>
          </w:p>
        </w:tc>
      </w:tr>
      <w:tr w:rsidR="00B30BA8" w14:paraId="69332F0B" w14:textId="77777777" w:rsidTr="008B30A5">
        <w:trPr>
          <w:gridAfter w:val="1"/>
          <w:wAfter w:w="25" w:type="dxa"/>
          <w:trHeight w:val="38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E418" w14:textId="77777777" w:rsidR="00B30BA8" w:rsidRDefault="00B30BA8" w:rsidP="00B30B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133C" w14:textId="5C422856" w:rsidR="00B30BA8" w:rsidRDefault="00B30BA8" w:rsidP="00B30B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Тонкоигольная аспирационная пункционная биопсия (ТАПБ) из одного образования мягких тканей под УЗИ контролем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635" w14:textId="566DAC2A" w:rsidR="00B30BA8" w:rsidRPr="00261608" w:rsidRDefault="00B30BA8" w:rsidP="00B30B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2</w:t>
            </w:r>
            <w:r w:rsidR="00BE39C2">
              <w:rPr>
                <w:sz w:val="24"/>
                <w:szCs w:val="24"/>
              </w:rPr>
              <w:t>2</w:t>
            </w:r>
            <w:r w:rsidRPr="00261608">
              <w:rPr>
                <w:sz w:val="24"/>
                <w:szCs w:val="24"/>
              </w:rPr>
              <w:t>00</w:t>
            </w:r>
          </w:p>
        </w:tc>
      </w:tr>
      <w:tr w:rsidR="00DD216D" w14:paraId="5BF8EB8C" w14:textId="77777777" w:rsidTr="008B30A5">
        <w:trPr>
          <w:gridAfter w:val="1"/>
          <w:wAfter w:w="25" w:type="dxa"/>
          <w:trHeight w:val="38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34181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F1D8" w14:textId="7267F61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глаза с ЦДК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A83D" w14:textId="1958BA4F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D216D" w14:paraId="5EA99933" w14:textId="77777777" w:rsidTr="008B30A5">
        <w:trPr>
          <w:gridAfter w:val="1"/>
          <w:wAfter w:w="25" w:type="dxa"/>
          <w:trHeight w:val="199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8DB4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F021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мягких тканей (1 область)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1599" w14:textId="0D784AC4" w:rsidR="00DD216D" w:rsidRPr="00261608" w:rsidRDefault="003E3134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D216D" w14:paraId="61093F36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E9BA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56FD" w14:textId="084CFF79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образования мягких тканей с ЦДК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209E" w14:textId="4E97CE94" w:rsidR="00DD216D" w:rsidRPr="00261608" w:rsidRDefault="003E3134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D216D" w14:paraId="56C2507E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14DE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4C3C" w14:textId="0BB41E32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лимфатических узлов (1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6D7D" w14:textId="653DB6E7" w:rsidR="00DD216D" w:rsidRPr="00261608" w:rsidRDefault="003E3134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D216D" w14:paraId="529E0865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C3D1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2528" w14:textId="5EC063D4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лимфатических узлов шейных (передняя, средняя, задняя гр.)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4FAA" w14:textId="15C29ACE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D216D" w14:paraId="6E86E9E3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2408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2790" w14:textId="16B20439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нерва (1 зона)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A54A" w14:textId="51A282C9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DD216D" w14:paraId="3EB37177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EA27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9D62" w14:textId="09F17FBD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брахиоцефальных артерий (БЦА)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6974" w14:textId="762336FA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DD216D" w14:paraId="4CB68BCE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B745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A3E3" w14:textId="48FEC743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вен шеи (система яремных вен)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22CA" w14:textId="62844FDD" w:rsidR="00DD216D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53E48DCB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B268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00E6" w14:textId="404D140A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 с ЦДК + лимфоузлы шеи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251D" w14:textId="4AFCCBEE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0BE5EE36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1031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EAA4" w14:textId="49228221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 с ЦДК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49F5" w14:textId="2596BF10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42C71CCE" w14:textId="77777777" w:rsidTr="008B30A5">
        <w:trPr>
          <w:gridAfter w:val="1"/>
          <w:wAfter w:w="25" w:type="dxa"/>
          <w:trHeight w:val="193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90CC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92BD" w14:textId="75A48FF9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слюнных желез (подчелюстные и околоушные)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3216" w14:textId="7E63A0A3" w:rsidR="00DD216D" w:rsidRPr="00261608" w:rsidRDefault="003E3134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216D"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116E444F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E81F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CC92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сердца (ЭХО-КС)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D8AD" w14:textId="77777777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2200</w:t>
            </w:r>
          </w:p>
        </w:tc>
      </w:tr>
      <w:tr w:rsidR="00DD216D" w14:paraId="13F63331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1ECD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5E9D" w14:textId="47C8517F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артерий конечностей верхних или нижних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317" w14:textId="6AEB51F8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2500</w:t>
            </w:r>
          </w:p>
        </w:tc>
      </w:tr>
      <w:tr w:rsidR="00DD216D" w14:paraId="554CC746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2841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012E" w14:textId="159437DB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вен верхних конечностей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2B10" w14:textId="722F89EC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1800</w:t>
            </w:r>
          </w:p>
        </w:tc>
      </w:tr>
      <w:tr w:rsidR="00DD216D" w14:paraId="2258B6DD" w14:textId="77777777" w:rsidTr="008B30A5">
        <w:trPr>
          <w:gridAfter w:val="1"/>
          <w:wAfter w:w="25" w:type="dxa"/>
          <w:trHeight w:val="39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3941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35E6" w14:textId="06CCB2AA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вен нижних конечностей с определением состоятельности клапанов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96BE" w14:textId="2B8FA8EE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2200</w:t>
            </w:r>
          </w:p>
        </w:tc>
      </w:tr>
      <w:tr w:rsidR="00DD216D" w14:paraId="0A137A8C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41FB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1B98" w14:textId="51F25E3D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вен нижних конечностей - предоперационный осмотр</w:t>
            </w:r>
            <w:r w:rsidRPr="00DD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проходимость)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4ECA" w14:textId="142A7CF6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1800</w:t>
            </w:r>
          </w:p>
        </w:tc>
      </w:tr>
      <w:tr w:rsidR="00DD216D" w14:paraId="55AD6522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4DE9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BADC" w14:textId="604F6F58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 плевральных полостей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743F" w14:textId="2C0BB859" w:rsidR="00DD216D" w:rsidRPr="00261608" w:rsidRDefault="003E3134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216D" w:rsidRPr="00261608">
              <w:rPr>
                <w:sz w:val="24"/>
                <w:szCs w:val="24"/>
              </w:rPr>
              <w:t>00</w:t>
            </w:r>
          </w:p>
        </w:tc>
      </w:tr>
      <w:tr w:rsidR="00DD216D" w14:paraId="664DE328" w14:textId="77777777" w:rsidTr="008B30A5">
        <w:trPr>
          <w:gridAfter w:val="1"/>
          <w:wAfter w:w="25" w:type="dxa"/>
          <w:trHeight w:val="42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58CC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6F44" w14:textId="5A162F89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1 сустава (верхней или нижней конечности)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3F6C" w14:textId="26F8C59B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DD216D" w14:paraId="6C5F9029" w14:textId="77777777" w:rsidTr="008B30A5">
        <w:trPr>
          <w:gridAfter w:val="1"/>
          <w:wAfter w:w="25" w:type="dxa"/>
          <w:trHeight w:val="42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B3D9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587B" w14:textId="1C935FCD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брюшной полости (печень, селезёнка, поджелудочная железа, желчный пузырь) + свободная жидкость, взрослые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5FEB" w14:textId="16ABB73E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D216D" w14:paraId="39930882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5387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1E49" w14:textId="16533398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лимфатических узлов брюшной полости и ЗБК (3 группы)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B1DC" w14:textId="7955C1F0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1000</w:t>
            </w:r>
          </w:p>
        </w:tc>
      </w:tr>
      <w:tr w:rsidR="00DD216D" w14:paraId="3F099260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55F7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B5CD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печени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67D8" w14:textId="0CFBDF39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D216D" w14:paraId="3D7A586E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FE88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5ACE" w14:textId="25D0D30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печени с ЦДК (воротная вена, печеночные вены)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81E7" w14:textId="58E806FE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48C19CA1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2C9D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700F" w14:textId="08819DC1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желчного пузыря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AE04" w14:textId="50718949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D216D" w14:paraId="174C29C0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3C99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9D9C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желчного пузыря с определением сократительной функции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5664" w14:textId="5EB0DD9C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5CACAD46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621F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2205" w14:textId="07366E4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поджелудочной железы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DCBB" w14:textId="4E314AF2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D216D" w14:paraId="4AAB6AB8" w14:textId="77777777" w:rsidTr="008B30A5">
        <w:trPr>
          <w:gridAfter w:val="1"/>
          <w:wAfter w:w="25" w:type="dxa"/>
          <w:trHeight w:val="199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C3B3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9C37" w14:textId="5C40448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селезёнки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E349" w14:textId="6547C86B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D216D" w14:paraId="136DDE74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1297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0FC9" w14:textId="6DCBF7EA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определение свободной жидкости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5F33" w14:textId="7A9B99E5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D216D" w:rsidRPr="00982BE7" w14:paraId="6FDDEA99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513D" w14:textId="77777777" w:rsidR="00DD216D" w:rsidRPr="00982BE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76D7" w14:textId="2CB29A96" w:rsidR="00DD216D" w:rsidRPr="00982BE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матки и придатков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DC3E" w14:textId="44BA2AA9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D216D" w:rsidRPr="00982BE7" w14:paraId="124C86A0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43C5" w14:textId="77777777" w:rsidR="00DD216D" w:rsidRPr="00982BE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D1C2" w14:textId="4A6EEBBA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придатков + свободная жидкость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B640" w14:textId="764652A9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D216D" w14:paraId="0F39E76F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D2A3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9627" w14:textId="15BFBB0F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молочной железы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3134">
              <w:rPr>
                <w:rFonts w:ascii="Times New Roman" w:hAnsi="Times New Roman" w:cs="Times New Roman"/>
                <w:sz w:val="28"/>
                <w:szCs w:val="28"/>
              </w:rPr>
              <w:t>с ЦДК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0EF6" w14:textId="4467B749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191B9D1E" w14:textId="77777777" w:rsidTr="008B30A5"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4EAA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9238" w14:textId="6D564009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 трансабдоминально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4C9A" w14:textId="77777777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D216D" w14:paraId="0B2E5F9B" w14:textId="77777777" w:rsidTr="008B30A5">
        <w:trPr>
          <w:gridAfter w:val="1"/>
          <w:wAfter w:w="25" w:type="dxa"/>
          <w:trHeight w:val="9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6552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B7A2" w14:textId="20E397C0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 трансректально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8837" w14:textId="51E08CF0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12228F5E" w14:textId="77777777" w:rsidTr="008B30A5">
        <w:trPr>
          <w:gridAfter w:val="1"/>
          <w:wAfter w:w="25" w:type="dxa"/>
          <w:trHeight w:val="157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6EA0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3F126" w14:textId="122C2473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 и мочевого пузыря трансабдоминально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36EB" w14:textId="427654D0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67CE6679" w14:textId="77777777" w:rsidTr="008B30A5">
        <w:trPr>
          <w:gridAfter w:val="1"/>
          <w:wAfter w:w="25" w:type="dxa"/>
          <w:trHeight w:val="157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6493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15C6" w14:textId="165F63E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почек и ЗБК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1384" w14:textId="3C256AAC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67BF0D9D" w14:textId="77777777" w:rsidTr="008B30A5">
        <w:trPr>
          <w:gridAfter w:val="1"/>
          <w:wAfter w:w="25" w:type="dxa"/>
          <w:trHeight w:val="157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1DB3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0503" w14:textId="7E5DC28E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почек с ЦДК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2BA4" w14:textId="23BFCD9A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1EB65965" w14:textId="77777777" w:rsidTr="008B30A5">
        <w:trPr>
          <w:gridAfter w:val="1"/>
          <w:wAfter w:w="25" w:type="dxa"/>
          <w:trHeight w:val="157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AC0B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EAE5" w14:textId="745EC06B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Триплексное исследование почечных артерий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13AB" w14:textId="4DD133C2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D216D" w14:paraId="222B6E89" w14:textId="77777777" w:rsidTr="008B30A5">
        <w:trPr>
          <w:gridAfter w:val="1"/>
          <w:wAfter w:w="25" w:type="dxa"/>
          <w:trHeight w:val="157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FC92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5CAE" w14:textId="23AFC004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ЗБК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71ED" w14:textId="663F2C11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D216D" w14:paraId="08DBB4E9" w14:textId="77777777" w:rsidTr="008B30A5">
        <w:trPr>
          <w:gridAfter w:val="1"/>
          <w:wAfter w:w="25" w:type="dxa"/>
          <w:trHeight w:val="157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3E238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31D1" w14:textId="6B1359F9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мочевого пузыря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16F5" w14:textId="66944C87" w:rsidR="00DD216D" w:rsidRPr="00261608" w:rsidRDefault="003E3134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216D"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241D3A4D" w14:textId="77777777" w:rsidTr="008B30A5">
        <w:trPr>
          <w:gridAfter w:val="1"/>
          <w:wAfter w:w="25" w:type="dxa"/>
          <w:trHeight w:val="17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20A5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6157" w14:textId="65C5F225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мочевого пузыря с определением остаточной 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02C7" w14:textId="1B6E6BFD" w:rsidR="00DD216D" w:rsidRPr="00261608" w:rsidRDefault="003E3134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216D"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5BBCC151" w14:textId="77777777" w:rsidTr="008B30A5">
        <w:trPr>
          <w:gridAfter w:val="1"/>
          <w:wAfter w:w="25" w:type="dxa"/>
          <w:trHeight w:val="17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688B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5212" w14:textId="4658C224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 комплекс: УЗИ органов брюшной полости (печень, селезёнка, поджелудочная железа, желчный пузырь) + свободная жидкость, + УЗИ почек и ЗБК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5182" w14:textId="66AB2F09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5B8B8CB3" w14:textId="77777777" w:rsidTr="008B30A5">
        <w:trPr>
          <w:gridAfter w:val="1"/>
          <w:wAfter w:w="25" w:type="dxa"/>
          <w:trHeight w:val="17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A41B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89C3" w14:textId="6D30E171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комплекс: УЗИ матки и придатков</w:t>
            </w:r>
            <w:r w:rsidR="003E3134">
              <w:rPr>
                <w:rFonts w:ascii="Times New Roman" w:hAnsi="Times New Roman" w:cs="Times New Roman"/>
                <w:sz w:val="28"/>
                <w:szCs w:val="28"/>
              </w:rPr>
              <w:t xml:space="preserve"> +свободная жидкость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УЗИ щитовидной железы с ЦДК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AB2C" w14:textId="44CA93B2" w:rsidR="00DD216D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D216D" w14:paraId="769A5C4C" w14:textId="77777777" w:rsidTr="008B30A5">
        <w:trPr>
          <w:gridAfter w:val="1"/>
          <w:wAfter w:w="25" w:type="dxa"/>
          <w:trHeight w:val="17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B0BA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A8BC" w14:textId="1C26840A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комплекс:</w:t>
            </w:r>
            <w:r w:rsidRPr="00DD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брюшной полости + почки + щитовидная железа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13FB" w14:textId="4BE361EF" w:rsidR="00DD216D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1FF1333F" w14:textId="77777777" w:rsidTr="008B30A5">
        <w:tblPrEx>
          <w:tblCellMar>
            <w:left w:w="0" w:type="dxa"/>
            <w:right w:w="0" w:type="dxa"/>
          </w:tblCellMar>
        </w:tblPrEx>
        <w:trPr>
          <w:trHeight w:val="41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219F17D5" w14:textId="77777777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F620F48" w14:textId="77777777" w:rsidR="00DD216D" w:rsidRDefault="00DD216D" w:rsidP="00DD216D">
            <w:pPr>
              <w:snapToGrid w:val="0"/>
            </w:pPr>
          </w:p>
        </w:tc>
      </w:tr>
      <w:tr w:rsidR="00DD216D" w14:paraId="3EA5EEFF" w14:textId="77777777" w:rsidTr="008B30A5">
        <w:trPr>
          <w:gridAfter w:val="1"/>
          <w:wAfter w:w="25" w:type="dxa"/>
          <w:trHeight w:val="156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B58F" w14:textId="77777777" w:rsidR="00DD216D" w:rsidRPr="00252827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CEDE" w14:textId="77777777" w:rsidR="00DD216D" w:rsidRPr="00982BE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7">
              <w:rPr>
                <w:rFonts w:ascii="Times New Roman" w:hAnsi="Times New Roman" w:cs="Times New Roman"/>
                <w:sz w:val="28"/>
                <w:szCs w:val="28"/>
              </w:rPr>
              <w:t>Электрокардиограмма в 12 отведениях (запись и расшифровка)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0307" w14:textId="77777777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D216D" w14:paraId="738F903A" w14:textId="77777777" w:rsidTr="008B30A5">
        <w:trPr>
          <w:gridAfter w:val="1"/>
          <w:wAfter w:w="25" w:type="dxa"/>
          <w:trHeight w:val="156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D91A" w14:textId="77777777" w:rsidR="00DD216D" w:rsidRPr="00252827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2623D" w14:textId="3B5B8FCF" w:rsidR="00DD216D" w:rsidRPr="00982BE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Спирография (исследование функции внешнего дыхания)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5C95" w14:textId="441345EB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sz w:val="24"/>
                <w:szCs w:val="24"/>
              </w:rPr>
              <w:t>1000</w:t>
            </w:r>
          </w:p>
        </w:tc>
      </w:tr>
      <w:tr w:rsidR="00DD216D" w14:paraId="236BF2BB" w14:textId="77777777" w:rsidTr="008B30A5">
        <w:trPr>
          <w:gridAfter w:val="1"/>
          <w:wAfter w:w="25" w:type="dxa"/>
          <w:trHeight w:val="14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831A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6DD0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послеоперационных швов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97A9" w14:textId="15449E81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16D" w14:paraId="0DB4E9D5" w14:textId="77777777" w:rsidTr="008B30A5">
        <w:trPr>
          <w:gridAfter w:val="1"/>
          <w:wAfter w:w="25" w:type="dxa"/>
          <w:trHeight w:val="9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72DF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A14A" w14:textId="5BEC5C88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на исследование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6A46" w14:textId="20F8CBBC" w:rsidR="00DD216D" w:rsidRPr="00261608" w:rsidRDefault="005E6AC7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D216D" w14:paraId="67DC0014" w14:textId="77777777" w:rsidTr="008B30A5">
        <w:trPr>
          <w:gridAfter w:val="1"/>
          <w:wAfter w:w="25" w:type="dxa"/>
          <w:trHeight w:val="17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3DD7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087" w14:textId="62802C92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сахара капиллярной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9991" w14:textId="47B03467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D216D" w14:paraId="00D5146A" w14:textId="77777777" w:rsidTr="008B30A5">
        <w:trPr>
          <w:gridAfter w:val="1"/>
          <w:wAfter w:w="25" w:type="dxa"/>
          <w:trHeight w:val="195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E624" w14:textId="77777777" w:rsidR="00DD216D" w:rsidRPr="00252827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DBFA" w14:textId="00C063EA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Внутривенная инфузия (капельница)</w:t>
            </w:r>
            <w:r w:rsidR="003E3134">
              <w:rPr>
                <w:rFonts w:ascii="Times New Roman" w:hAnsi="Times New Roman" w:cs="Times New Roman"/>
                <w:sz w:val="28"/>
                <w:szCs w:val="28"/>
              </w:rPr>
              <w:t xml:space="preserve"> с вашими препаратами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EB0D" w14:textId="77777777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D216D" w14:paraId="1E3F9D8C" w14:textId="77777777" w:rsidTr="008B30A5">
        <w:trPr>
          <w:gridAfter w:val="1"/>
          <w:wAfter w:w="25" w:type="dxa"/>
          <w:trHeight w:val="17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C572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70BF" w14:textId="6177FEE8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Внутривенная инъекция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0A0E" w14:textId="6A689292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D216D" w14:paraId="0C62A3EF" w14:textId="77777777" w:rsidTr="008B30A5">
        <w:trPr>
          <w:gridAfter w:val="1"/>
          <w:wAfter w:w="25" w:type="dxa"/>
          <w:trHeight w:val="6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B8B0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ED96" w14:textId="7837A15C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Внутримышечная инъекция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6F6E" w14:textId="0CEA6D1B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D216D" w14:paraId="3778F662" w14:textId="77777777" w:rsidTr="008B30A5">
        <w:trPr>
          <w:gridAfter w:val="1"/>
          <w:wAfter w:w="25" w:type="dxa"/>
          <w:trHeight w:val="345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C9DF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4A4D" w14:textId="4B1BEA83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Подкожная инъекция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4116" w14:textId="06A4BE2D" w:rsidR="00DD216D" w:rsidRPr="00261608" w:rsidRDefault="00DD216D" w:rsidP="00DD216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D216D" w14:paraId="554F71E1" w14:textId="77777777" w:rsidTr="008B30A5">
        <w:trPr>
          <w:gridAfter w:val="1"/>
          <w:wAfter w:w="25" w:type="dxa"/>
          <w:trHeight w:val="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9D8A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935E" w14:textId="3CE17F14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Кинезиотейпирование 1 зона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6DFE" w14:textId="2C1278BA" w:rsidR="00DD216D" w:rsidRPr="00261608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D216D" w14:paraId="17224C53" w14:textId="77777777" w:rsidTr="008B30A5">
        <w:trPr>
          <w:gridAfter w:val="1"/>
          <w:wAfter w:w="25" w:type="dxa"/>
          <w:trHeight w:val="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0C11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E802" w14:textId="164D09B3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Блокада одного из периферических нервов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43B5" w14:textId="05FE95A8" w:rsidR="00DD216D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D216D" w14:paraId="566472E8" w14:textId="77777777" w:rsidTr="008B30A5">
        <w:trPr>
          <w:gridAfter w:val="1"/>
          <w:wAfter w:w="25" w:type="dxa"/>
          <w:trHeight w:val="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5BC7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B835" w14:textId="0BFC4D0B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Паравертебральная блокада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BE10" w14:textId="6BED07AF" w:rsidR="00DD216D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D216D" w14:paraId="223D819E" w14:textId="77777777" w:rsidTr="008B30A5">
        <w:trPr>
          <w:gridAfter w:val="1"/>
          <w:wAfter w:w="25" w:type="dxa"/>
          <w:trHeight w:val="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EA4D" w14:textId="77777777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5255" w14:textId="7F170959" w:rsidR="00DD216D" w:rsidRDefault="00DD216D" w:rsidP="00DD216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Аутоплазмолифтинг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4FDC" w14:textId="3F928694" w:rsidR="00DD216D" w:rsidRDefault="00DD216D" w:rsidP="00DD216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D216D" w:rsidRPr="00252827" w14:paraId="7BA81E01" w14:textId="77777777" w:rsidTr="008B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25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73EF27E" w14:textId="77777777" w:rsidR="00DD216D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2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</w:t>
            </w:r>
          </w:p>
          <w:p w14:paraId="12B9C430" w14:textId="123ADD0D" w:rsidR="00DD216D" w:rsidRPr="00261608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16D" w:rsidRPr="00982BE7" w14:paraId="581FB48E" w14:textId="77777777" w:rsidTr="008B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11E2" w14:textId="77777777" w:rsidR="00DD216D" w:rsidRPr="0025282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FF50" w14:textId="77777777" w:rsidR="00DD216D" w:rsidRPr="00982BE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спины -30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95C6" w14:textId="77777777" w:rsidR="00DD216D" w:rsidRPr="00261608" w:rsidRDefault="00DD216D" w:rsidP="00DD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D216D" w:rsidRPr="00982BE7" w14:paraId="484BD4B4" w14:textId="77777777" w:rsidTr="008B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99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8D84" w14:textId="77777777" w:rsidR="00DD216D" w:rsidRPr="0025282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EA4D" w14:textId="77777777" w:rsidR="00DD216D" w:rsidRPr="00982BE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шейно-воротниковой зоны- 20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74A6" w14:textId="77777777" w:rsidR="00DD216D" w:rsidRPr="00261608" w:rsidRDefault="00DD216D" w:rsidP="00DD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D216D" w:rsidRPr="00982BE7" w14:paraId="389B8D6A" w14:textId="77777777" w:rsidTr="008B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D369" w14:textId="77777777" w:rsidR="00DD216D" w:rsidRPr="0025282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2AB3" w14:textId="77777777" w:rsidR="00DD216D" w:rsidRPr="00982BE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головы- 20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00C6" w14:textId="77777777" w:rsidR="00DD216D" w:rsidRPr="00261608" w:rsidRDefault="00DD216D" w:rsidP="00DD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D216D" w:rsidRPr="00982BE7" w14:paraId="2154972B" w14:textId="77777777" w:rsidTr="008B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DB0C" w14:textId="77777777" w:rsidR="00DD216D" w:rsidRPr="0025282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3666" w14:textId="77777777" w:rsidR="00DD216D" w:rsidRPr="00982BE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общий- все тело- 60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B521" w14:textId="77777777" w:rsidR="00DD216D" w:rsidRPr="00261608" w:rsidRDefault="00DD216D" w:rsidP="00DD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DD216D" w14:paraId="5238ACB2" w14:textId="77777777" w:rsidTr="008B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20D7" w14:textId="77777777" w:rsidR="00DD216D" w:rsidRPr="0025282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83E" w14:textId="77777777" w:rsidR="00DD216D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рук- 20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D7B9" w14:textId="77777777" w:rsidR="00DD216D" w:rsidRPr="00261608" w:rsidRDefault="00DD216D" w:rsidP="00DD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D216D" w14:paraId="7ED215D9" w14:textId="77777777" w:rsidTr="008B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165B" w14:textId="77777777" w:rsidR="00DD216D" w:rsidRPr="0025282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9E44" w14:textId="77777777" w:rsidR="00DD216D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ног- 20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5E30" w14:textId="77777777" w:rsidR="00DD216D" w:rsidRPr="00261608" w:rsidRDefault="00DD216D" w:rsidP="00DD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D216D" w14:paraId="62E597EF" w14:textId="77777777" w:rsidTr="008B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31CD" w14:textId="77777777" w:rsidR="00DD216D" w:rsidRPr="0025282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5BB8" w14:textId="77777777" w:rsidR="00DD216D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Антицеллюлитный массаж- 60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57F1" w14:textId="77777777" w:rsidR="00DD216D" w:rsidRPr="00261608" w:rsidRDefault="00DD216D" w:rsidP="00DD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D216D" w14:paraId="04A54FA6" w14:textId="77777777" w:rsidTr="008B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9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8E6F" w14:textId="77777777" w:rsidR="00DD216D" w:rsidRPr="00252827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ED4D" w14:textId="77777777" w:rsidR="00DD216D" w:rsidRDefault="00DD216D" w:rsidP="00DD2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Лимфодренажный массаж- 60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668E" w14:textId="77777777" w:rsidR="00DD216D" w:rsidRPr="00261608" w:rsidRDefault="00DD216D" w:rsidP="00DD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14:paraId="0AB27E79" w14:textId="77777777" w:rsidR="00674020" w:rsidRDefault="00674020" w:rsidP="00C646A2">
      <w:pPr>
        <w:ind w:left="-1134" w:right="1558" w:firstLine="1134"/>
      </w:pPr>
    </w:p>
    <w:sectPr w:rsidR="0067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A2"/>
    <w:rsid w:val="00007ED7"/>
    <w:rsid w:val="00050B13"/>
    <w:rsid w:val="000774FD"/>
    <w:rsid w:val="001B5002"/>
    <w:rsid w:val="0020177E"/>
    <w:rsid w:val="002064DF"/>
    <w:rsid w:val="00261608"/>
    <w:rsid w:val="00381283"/>
    <w:rsid w:val="003E3134"/>
    <w:rsid w:val="00424EB9"/>
    <w:rsid w:val="00500BB3"/>
    <w:rsid w:val="005E63C3"/>
    <w:rsid w:val="005E6AC7"/>
    <w:rsid w:val="00674020"/>
    <w:rsid w:val="0070170C"/>
    <w:rsid w:val="007E6C6D"/>
    <w:rsid w:val="007F70E4"/>
    <w:rsid w:val="008111CB"/>
    <w:rsid w:val="00830F6B"/>
    <w:rsid w:val="008B30A5"/>
    <w:rsid w:val="009A6BF5"/>
    <w:rsid w:val="009C67B9"/>
    <w:rsid w:val="00A95E74"/>
    <w:rsid w:val="00B04150"/>
    <w:rsid w:val="00B30BA8"/>
    <w:rsid w:val="00B47AB4"/>
    <w:rsid w:val="00B677FE"/>
    <w:rsid w:val="00BE39C2"/>
    <w:rsid w:val="00BF5E40"/>
    <w:rsid w:val="00C009A3"/>
    <w:rsid w:val="00C2358B"/>
    <w:rsid w:val="00C44406"/>
    <w:rsid w:val="00C646A2"/>
    <w:rsid w:val="00C801D2"/>
    <w:rsid w:val="00D6112E"/>
    <w:rsid w:val="00D85236"/>
    <w:rsid w:val="00DB457B"/>
    <w:rsid w:val="00DD216D"/>
    <w:rsid w:val="00ED5898"/>
    <w:rsid w:val="00EE61B6"/>
    <w:rsid w:val="00F2032D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A2ED"/>
  <w15:chartTrackingRefBased/>
  <w15:docId w15:val="{65989D2A-5830-4C48-AE04-FAC4C56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A2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C646A2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Гладкий</dc:creator>
  <cp:keywords/>
  <dc:description/>
  <cp:lastModifiedBy>Джон Сноу</cp:lastModifiedBy>
  <cp:revision>2</cp:revision>
  <cp:lastPrinted>2024-02-09T14:55:00Z</cp:lastPrinted>
  <dcterms:created xsi:type="dcterms:W3CDTF">2024-02-23T06:38:00Z</dcterms:created>
  <dcterms:modified xsi:type="dcterms:W3CDTF">2024-02-23T06:38:00Z</dcterms:modified>
</cp:coreProperties>
</file>